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C62D6" w14:textId="77777777" w:rsidR="00C011E2" w:rsidRDefault="00C011E2" w:rsidP="00C011E2">
      <w:pPr>
        <w:spacing w:line="520" w:lineRule="exact"/>
        <w:jc w:val="left"/>
        <w:rPr>
          <w:rFonts w:ascii="黑体" w:eastAsia="黑体" w:hAnsi="黑体" w:cs="黑体" w:hint="eastAsia"/>
          <w:sz w:val="36"/>
          <w:szCs w:val="36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附件1：</w:t>
      </w:r>
    </w:p>
    <w:p w14:paraId="37E898EA" w14:textId="77777777" w:rsidR="00C011E2" w:rsidRPr="008E072F" w:rsidRDefault="00C011E2" w:rsidP="00C011E2">
      <w:pPr>
        <w:spacing w:line="52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赴缅甸、尼泊尔国际志愿服务项目简介</w:t>
      </w:r>
    </w:p>
    <w:p w14:paraId="713F156F" w14:textId="77777777" w:rsidR="00C011E2" w:rsidRDefault="00C011E2" w:rsidP="00C011E2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1C2627A8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8E072F">
        <w:rPr>
          <w:rFonts w:ascii="华文仿宋" w:eastAsia="华文仿宋" w:hAnsi="华文仿宋" w:cs="仿宋" w:hint="eastAsia"/>
          <w:sz w:val="32"/>
          <w:szCs w:val="32"/>
        </w:rPr>
        <w:t>为响应国家“一带一路”倡议，结合中国对外交往的新趋势、新特点，助力社会组织走出去，促进民心相通。受商务部委托，中国扶贫基金会、中国志愿服务联合会、中国志愿服务基金会、北京市志愿服务联合会联合发起国际志愿者项目。项目通过选拔具有专业经验、技能和技术的优秀中国志愿者，参与</w:t>
      </w:r>
      <w:r>
        <w:rPr>
          <w:rFonts w:ascii="华文仿宋" w:eastAsia="华文仿宋" w:hAnsi="华文仿宋" w:cs="仿宋"/>
          <w:sz w:val="32"/>
          <w:szCs w:val="32"/>
        </w:rPr>
        <w:t>在目的</w:t>
      </w:r>
      <w:r w:rsidRPr="008E072F">
        <w:rPr>
          <w:rFonts w:ascii="华文仿宋" w:eastAsia="华文仿宋" w:hAnsi="华文仿宋" w:cs="仿宋" w:hint="eastAsia"/>
          <w:sz w:val="32"/>
          <w:szCs w:val="32"/>
        </w:rPr>
        <w:t>国家和地区</w:t>
      </w:r>
      <w:r>
        <w:rPr>
          <w:rFonts w:ascii="华文仿宋" w:eastAsia="华文仿宋" w:hAnsi="华文仿宋" w:cs="仿宋"/>
          <w:sz w:val="32"/>
          <w:szCs w:val="32"/>
        </w:rPr>
        <w:t>开展</w:t>
      </w:r>
      <w:r w:rsidRPr="008E072F">
        <w:rPr>
          <w:rFonts w:ascii="华文仿宋" w:eastAsia="华文仿宋" w:hAnsi="华文仿宋" w:cs="仿宋" w:hint="eastAsia"/>
          <w:sz w:val="32"/>
          <w:szCs w:val="32"/>
        </w:rPr>
        <w:t>的援助发展</w:t>
      </w:r>
      <w:r>
        <w:rPr>
          <w:rFonts w:ascii="华文仿宋" w:eastAsia="华文仿宋" w:hAnsi="华文仿宋" w:cs="仿宋"/>
          <w:sz w:val="32"/>
          <w:szCs w:val="32"/>
        </w:rPr>
        <w:t>类</w:t>
      </w:r>
      <w:r w:rsidRPr="008E072F">
        <w:rPr>
          <w:rFonts w:ascii="华文仿宋" w:eastAsia="华文仿宋" w:hAnsi="华文仿宋" w:cs="仿宋" w:hint="eastAsia"/>
          <w:sz w:val="32"/>
          <w:szCs w:val="32"/>
        </w:rPr>
        <w:t>项目。通过传授专业技能、培养当地人才、提供能力建设、进行协同工作等方式，为目的国家和地区的社会、经济、文化建设提供支持，提升目的国自我发展的能力，促进中国与目的国民间相互了解，建立“民间帮助民间”的援外新模式。</w:t>
      </w:r>
    </w:p>
    <w:p w14:paraId="7ECC13E5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sz w:val="32"/>
          <w:szCs w:val="32"/>
        </w:rPr>
      </w:pPr>
    </w:p>
    <w:p w14:paraId="76243D69" w14:textId="77777777" w:rsidR="00C011E2" w:rsidRPr="00067F40" w:rsidRDefault="00C011E2" w:rsidP="00C011E2">
      <w:pPr>
        <w:spacing w:line="520" w:lineRule="exact"/>
        <w:jc w:val="left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/>
          <w:b/>
          <w:sz w:val="32"/>
          <w:szCs w:val="32"/>
        </w:rPr>
        <w:t xml:space="preserve">    </w:t>
      </w:r>
      <w:r>
        <w:rPr>
          <w:rFonts w:ascii="华文仿宋" w:eastAsia="华文仿宋" w:hAnsi="华文仿宋" w:cs="仿宋" w:hint="eastAsia"/>
          <w:b/>
          <w:sz w:val="32"/>
          <w:szCs w:val="32"/>
        </w:rPr>
        <w:t>一、</w:t>
      </w:r>
      <w:r w:rsidRPr="009226B0">
        <w:rPr>
          <w:rFonts w:ascii="华文仿宋" w:eastAsia="华文仿宋" w:hAnsi="华文仿宋" w:cs="仿宋" w:hint="eastAsia"/>
          <w:b/>
          <w:sz w:val="32"/>
          <w:szCs w:val="32"/>
        </w:rPr>
        <w:t>志愿服务</w:t>
      </w:r>
      <w:r w:rsidRPr="009226B0">
        <w:rPr>
          <w:rFonts w:ascii="华文仿宋" w:eastAsia="华文仿宋" w:hAnsi="华文仿宋" w:cs="黑体" w:hint="eastAsia"/>
          <w:b/>
          <w:sz w:val="32"/>
          <w:szCs w:val="32"/>
        </w:rPr>
        <w:t>项目简介</w:t>
      </w:r>
    </w:p>
    <w:p w14:paraId="6754E3D9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8E072F">
        <w:rPr>
          <w:rFonts w:ascii="华文仿宋" w:eastAsia="华文仿宋" w:hAnsi="华文仿宋" w:cs="仿宋"/>
          <w:sz w:val="32"/>
          <w:szCs w:val="32"/>
        </w:rPr>
        <w:t xml:space="preserve">    </w:t>
      </w:r>
      <w:r w:rsidRPr="008E072F">
        <w:rPr>
          <w:rFonts w:ascii="华文仿宋" w:eastAsia="华文仿宋" w:hAnsi="华文仿宋" w:cs="仿宋" w:hint="eastAsia"/>
          <w:sz w:val="32"/>
          <w:szCs w:val="32"/>
        </w:rPr>
        <w:t>2016-2017年度，作为国际志愿者项目启动的首年，拟向缅甸、尼泊尔派遣18名优秀志愿者，从事</w:t>
      </w:r>
      <w:r>
        <w:rPr>
          <w:rFonts w:ascii="华文仿宋" w:eastAsia="华文仿宋" w:hAnsi="华文仿宋" w:cs="仿宋"/>
          <w:sz w:val="32"/>
          <w:szCs w:val="32"/>
        </w:rPr>
        <w:t>为期</w:t>
      </w:r>
      <w:r w:rsidRPr="008E072F">
        <w:rPr>
          <w:rFonts w:ascii="华文仿宋" w:eastAsia="华文仿宋" w:hAnsi="华文仿宋" w:cs="仿宋" w:hint="eastAsia"/>
          <w:sz w:val="32"/>
          <w:szCs w:val="32"/>
        </w:rPr>
        <w:t>12个月的国际志愿服务</w:t>
      </w:r>
      <w:r>
        <w:rPr>
          <w:rFonts w:ascii="华文仿宋" w:eastAsia="华文仿宋" w:hAnsi="华文仿宋" w:cs="仿宋" w:hint="eastAsia"/>
          <w:sz w:val="32"/>
          <w:szCs w:val="32"/>
        </w:rPr>
        <w:t>。</w:t>
      </w:r>
    </w:p>
    <w:p w14:paraId="3EB5DBAA" w14:textId="77777777" w:rsidR="00C011E2" w:rsidRPr="00381780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b/>
          <w:bCs/>
          <w:sz w:val="32"/>
          <w:szCs w:val="32"/>
        </w:rPr>
        <w:t xml:space="preserve">    （一）</w:t>
      </w:r>
      <w:r w:rsidRPr="009226B0">
        <w:rPr>
          <w:rFonts w:ascii="华文仿宋" w:eastAsia="华文仿宋" w:hAnsi="华文仿宋" w:cs="仿宋" w:hint="eastAsia"/>
          <w:b/>
          <w:bCs/>
          <w:sz w:val="32"/>
          <w:szCs w:val="32"/>
        </w:rPr>
        <w:t>国际志愿者项目管理结构</w:t>
      </w:r>
    </w:p>
    <w:p w14:paraId="61B8EECF" w14:textId="77777777" w:rsidR="00C011E2" w:rsidRDefault="00C011E2" w:rsidP="00C011E2">
      <w:pPr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</w:t>
      </w:r>
      <w:r w:rsidRPr="008E072F">
        <w:rPr>
          <w:rFonts w:ascii="华文仿宋" w:eastAsia="华文仿宋" w:hAnsi="华文仿宋" w:cs="仿宋" w:hint="eastAsia"/>
          <w:sz w:val="32"/>
          <w:szCs w:val="32"/>
        </w:rPr>
        <w:t>由商务部对外援助司、中国扶贫基金会、中国志愿服务联合会、中国志愿服务基金会、北京市志愿服务联合会建立项目管理委员会，作为咨询和决策机构。项目办公室作为具体实施机构，设在中国扶贫基金会，由两名专职项目官员进</w:t>
      </w:r>
      <w:r w:rsidRPr="00562C13">
        <w:rPr>
          <w:rFonts w:ascii="仿宋" w:eastAsia="仿宋" w:hAnsi="仿宋" w:cs="仿宋" w:hint="eastAsia"/>
          <w:sz w:val="32"/>
          <w:szCs w:val="32"/>
        </w:rPr>
        <w:t>行常</w:t>
      </w:r>
      <w:r w:rsidRPr="002D2C02">
        <w:rPr>
          <w:rFonts w:ascii="仿宋" w:eastAsia="仿宋" w:hAnsi="仿宋" w:cs="仿宋" w:hint="eastAsia"/>
          <w:sz w:val="32"/>
          <w:szCs w:val="32"/>
        </w:rPr>
        <w:t>态化管理，北京市志愿服务联合会提供必要的辅助支持。中国扶贫基金会缅甸、尼泊尔办公室负责志愿者在服务地的管理、服务和保障工作。</w:t>
      </w:r>
    </w:p>
    <w:p w14:paraId="0EAE642D" w14:textId="77777777" w:rsidR="00C011E2" w:rsidRPr="00381780" w:rsidRDefault="00C011E2" w:rsidP="00C011E2">
      <w:pPr>
        <w:spacing w:line="52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 xml:space="preserve">    （二）</w:t>
      </w:r>
      <w:r w:rsidRPr="009226B0">
        <w:rPr>
          <w:rFonts w:ascii="仿宋" w:eastAsia="仿宋" w:hAnsi="仿宋" w:cs="仿宋" w:hint="eastAsia"/>
          <w:b/>
          <w:bCs/>
          <w:sz w:val="32"/>
          <w:szCs w:val="32"/>
        </w:rPr>
        <w:t>志愿服务岗位简介</w:t>
      </w:r>
    </w:p>
    <w:p w14:paraId="5345D82E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为确保志愿服务的效果，保障志愿者的安全，志愿服务需求单位由中国扶贫基金会缅甸、尼泊尔</w:t>
      </w:r>
      <w:r w:rsidRPr="009226B0">
        <w:rPr>
          <w:rFonts w:ascii="华文仿宋" w:eastAsia="华文仿宋" w:hAnsi="华文仿宋" w:cs="仿宋"/>
          <w:sz w:val="32"/>
          <w:szCs w:val="32"/>
        </w:rPr>
        <w:t>办公室及其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合作伙伴推荐，经由中国扶贫基金会实地考察确认。（详见附件</w:t>
      </w:r>
      <w:r>
        <w:rPr>
          <w:rFonts w:ascii="华文仿宋" w:eastAsia="华文仿宋" w:hAnsi="华文仿宋" w:cs="仿宋" w:hint="eastAsia"/>
          <w:sz w:val="32"/>
          <w:szCs w:val="32"/>
        </w:rPr>
        <w:t>一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）</w:t>
      </w:r>
    </w:p>
    <w:p w14:paraId="398341A4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缅甸的志愿服务内容主要围绕汉语教学、农业技能培训、项目管理和IT技术</w:t>
      </w:r>
      <w:r w:rsidRPr="009226B0">
        <w:rPr>
          <w:rFonts w:ascii="华文仿宋" w:eastAsia="华文仿宋" w:hAnsi="华文仿宋" w:cs="仿宋"/>
          <w:sz w:val="32"/>
          <w:szCs w:val="32"/>
        </w:rPr>
        <w:t>等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四个方面展开。13名志愿者将分别从事教授</w:t>
      </w:r>
      <w:r w:rsidRPr="009226B0">
        <w:rPr>
          <w:rFonts w:ascii="华文仿宋" w:eastAsia="华文仿宋" w:hAnsi="华文仿宋" w:cs="仿宋"/>
          <w:sz w:val="32"/>
          <w:szCs w:val="32"/>
        </w:rPr>
        <w:t>初级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汉语，培训当地群众农业技能，管理中缅扶贫项目，建设学生信息库</w:t>
      </w:r>
      <w:r>
        <w:rPr>
          <w:rFonts w:ascii="华文仿宋" w:eastAsia="华文仿宋" w:hAnsi="华文仿宋" w:cs="仿宋"/>
          <w:sz w:val="32"/>
          <w:szCs w:val="32"/>
        </w:rPr>
        <w:t>等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工作。工作单位包括学校</w:t>
      </w:r>
      <w:r>
        <w:rPr>
          <w:rFonts w:ascii="华文仿宋" w:eastAsia="华文仿宋" w:hAnsi="华文仿宋" w:cs="仿宋"/>
          <w:sz w:val="32"/>
          <w:szCs w:val="32"/>
        </w:rPr>
        <w:t>、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农场</w:t>
      </w:r>
      <w:r w:rsidRPr="009226B0">
        <w:rPr>
          <w:rFonts w:ascii="华文仿宋" w:eastAsia="华文仿宋" w:hAnsi="华文仿宋" w:cs="仿宋"/>
          <w:sz w:val="32"/>
          <w:szCs w:val="32"/>
        </w:rPr>
        <w:t>等机构。</w:t>
      </w:r>
    </w:p>
    <w:p w14:paraId="7B79FDC0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尼泊尔的志愿服务主要围绕计算机培训、助残、汉语教学和管理</w:t>
      </w:r>
      <w:r w:rsidRPr="009226B0">
        <w:rPr>
          <w:rFonts w:ascii="华文仿宋" w:eastAsia="华文仿宋" w:hAnsi="华文仿宋" w:cs="仿宋"/>
          <w:sz w:val="32"/>
          <w:szCs w:val="32"/>
        </w:rPr>
        <w:t>中尼扶贫项目等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四个方面展开。5名志愿者将分别从事培训残疾人计算机基础知识，教授</w:t>
      </w:r>
      <w:r w:rsidRPr="009226B0">
        <w:rPr>
          <w:rFonts w:ascii="华文仿宋" w:eastAsia="华文仿宋" w:hAnsi="华文仿宋" w:cs="仿宋"/>
          <w:sz w:val="32"/>
          <w:szCs w:val="32"/>
        </w:rPr>
        <w:t>初级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汉语和管理中国</w:t>
      </w:r>
      <w:r w:rsidRPr="009226B0">
        <w:rPr>
          <w:rFonts w:ascii="华文仿宋" w:eastAsia="华文仿宋" w:hAnsi="华文仿宋" w:cs="仿宋"/>
          <w:sz w:val="32"/>
          <w:szCs w:val="32"/>
        </w:rPr>
        <w:t>援尼灾后重建项目</w:t>
      </w:r>
      <w:r>
        <w:rPr>
          <w:rFonts w:ascii="华文仿宋" w:eastAsia="华文仿宋" w:hAnsi="华文仿宋" w:cs="仿宋"/>
          <w:sz w:val="32"/>
          <w:szCs w:val="32"/>
        </w:rPr>
        <w:t>等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工作。工作单位包括</w:t>
      </w:r>
      <w:r w:rsidRPr="009226B0">
        <w:rPr>
          <w:rFonts w:ascii="华文仿宋" w:eastAsia="华文仿宋" w:hAnsi="华文仿宋" w:cs="仿宋"/>
          <w:sz w:val="32"/>
          <w:szCs w:val="32"/>
        </w:rPr>
        <w:t>助残组织</w:t>
      </w:r>
      <w:r>
        <w:rPr>
          <w:rFonts w:ascii="华文仿宋" w:eastAsia="华文仿宋" w:hAnsi="华文仿宋" w:cs="仿宋"/>
          <w:sz w:val="32"/>
          <w:szCs w:val="32"/>
        </w:rPr>
        <w:t>、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志愿服务组织和学校</w:t>
      </w:r>
      <w:r w:rsidRPr="009226B0">
        <w:rPr>
          <w:rFonts w:ascii="华文仿宋" w:eastAsia="华文仿宋" w:hAnsi="华文仿宋" w:cs="仿宋"/>
          <w:sz w:val="32"/>
          <w:szCs w:val="32"/>
        </w:rPr>
        <w:t>等机构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。</w:t>
      </w:r>
    </w:p>
    <w:p w14:paraId="1208B267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b/>
          <w:bCs/>
          <w:sz w:val="32"/>
          <w:szCs w:val="32"/>
        </w:rPr>
      </w:pPr>
      <w:r>
        <w:rPr>
          <w:rFonts w:ascii="华文仿宋" w:eastAsia="华文仿宋" w:hAnsi="华文仿宋" w:cs="仿宋" w:hint="eastAsia"/>
          <w:b/>
          <w:bCs/>
          <w:sz w:val="32"/>
          <w:szCs w:val="32"/>
        </w:rPr>
        <w:t xml:space="preserve">    （三）</w:t>
      </w:r>
      <w:r w:rsidRPr="009226B0">
        <w:rPr>
          <w:rFonts w:ascii="华文仿宋" w:eastAsia="华文仿宋" w:hAnsi="华文仿宋" w:cs="仿宋" w:hint="eastAsia"/>
          <w:b/>
          <w:bCs/>
          <w:sz w:val="32"/>
          <w:szCs w:val="32"/>
        </w:rPr>
        <w:t>志愿服务时间安排</w:t>
      </w:r>
    </w:p>
    <w:p w14:paraId="72B0D270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b/>
          <w:bCs/>
          <w:sz w:val="32"/>
          <w:szCs w:val="32"/>
        </w:rPr>
        <w:t xml:space="preserve">    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2016—2017年度国际志愿者项目为期12个月，计划将于2016年12月31开始，至2017年12月</w:t>
      </w:r>
      <w:r>
        <w:rPr>
          <w:rFonts w:ascii="华文仿宋" w:eastAsia="华文仿宋" w:hAnsi="华文仿宋" w:cs="仿宋" w:hint="eastAsia"/>
          <w:sz w:val="32"/>
          <w:szCs w:val="32"/>
        </w:rPr>
        <w:t>31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日结束。项目办将结合实际情况开展前期培训、月度回访、中期总结调整、季度分享、年底总结述职等工作。</w:t>
      </w:r>
      <w:r w:rsidRPr="009226B0">
        <w:rPr>
          <w:rFonts w:ascii="华文仿宋" w:eastAsia="华文仿宋" w:hAnsi="华文仿宋" w:cs="仿宋"/>
          <w:sz w:val="32"/>
          <w:szCs w:val="32"/>
        </w:rPr>
        <w:t>此外，志愿者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可</w:t>
      </w:r>
      <w:r w:rsidRPr="009226B0">
        <w:rPr>
          <w:rFonts w:ascii="华文仿宋" w:eastAsia="华文仿宋" w:hAnsi="华文仿宋" w:cs="仿宋"/>
          <w:sz w:val="32"/>
          <w:szCs w:val="32"/>
        </w:rPr>
        <w:t>根据实际需求提前提出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延长</w:t>
      </w:r>
      <w:r w:rsidRPr="009226B0">
        <w:rPr>
          <w:rFonts w:ascii="华文仿宋" w:eastAsia="华文仿宋" w:hAnsi="华文仿宋" w:cs="仿宋"/>
          <w:sz w:val="32"/>
          <w:szCs w:val="32"/>
        </w:rPr>
        <w:t>志愿服务时间的申请。</w:t>
      </w:r>
    </w:p>
    <w:p w14:paraId="0485F54C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b/>
          <w:bCs/>
          <w:sz w:val="32"/>
          <w:szCs w:val="32"/>
        </w:rPr>
      </w:pPr>
      <w:r>
        <w:rPr>
          <w:rFonts w:ascii="华文仿宋" w:eastAsia="华文仿宋" w:hAnsi="华文仿宋" w:cs="仿宋" w:hint="eastAsia"/>
          <w:b/>
          <w:bCs/>
          <w:sz w:val="32"/>
          <w:szCs w:val="32"/>
        </w:rPr>
        <w:t xml:space="preserve">    （四）</w:t>
      </w:r>
      <w:r w:rsidRPr="009226B0">
        <w:rPr>
          <w:rFonts w:ascii="华文仿宋" w:eastAsia="华文仿宋" w:hAnsi="华文仿宋" w:cs="仿宋" w:hint="eastAsia"/>
          <w:b/>
          <w:bCs/>
          <w:sz w:val="32"/>
          <w:szCs w:val="32"/>
        </w:rPr>
        <w:t>志愿者保障措施</w:t>
      </w:r>
    </w:p>
    <w:p w14:paraId="22201996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b/>
          <w:bCs/>
          <w:sz w:val="32"/>
          <w:szCs w:val="32"/>
        </w:rPr>
        <w:t xml:space="preserve">    </w:t>
      </w:r>
      <w:r w:rsidRPr="009226B0">
        <w:rPr>
          <w:rFonts w:ascii="华文仿宋" w:eastAsia="华文仿宋" w:hAnsi="华文仿宋" w:cs="仿宋" w:hint="eastAsia"/>
          <w:sz w:val="32"/>
          <w:szCs w:val="32"/>
        </w:rPr>
        <w:t>按照商务部关于援外志愿者的相关要求，项目管理办公室为志愿者提供如下保障措施：</w:t>
      </w:r>
    </w:p>
    <w:p w14:paraId="44825314" w14:textId="77777777" w:rsidR="00C011E2" w:rsidRPr="0078579F" w:rsidRDefault="00C011E2" w:rsidP="00C011E2">
      <w:pPr>
        <w:pStyle w:val="ListParagraph"/>
        <w:numPr>
          <w:ilvl w:val="0"/>
          <w:numId w:val="1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067F40">
        <w:rPr>
          <w:rFonts w:ascii="华文仿宋" w:eastAsia="华文仿宋" w:hAnsi="华文仿宋" w:cs="仿宋" w:hint="eastAsia"/>
          <w:sz w:val="32"/>
          <w:szCs w:val="32"/>
        </w:rPr>
        <w:t>为志愿者办理境外人身保险和医疗保险；</w:t>
      </w:r>
    </w:p>
    <w:p w14:paraId="56B9F9F6" w14:textId="77777777" w:rsidR="00C011E2" w:rsidRPr="0078579F" w:rsidRDefault="00C011E2" w:rsidP="00C011E2">
      <w:pPr>
        <w:pStyle w:val="ListParagraph"/>
        <w:numPr>
          <w:ilvl w:val="0"/>
          <w:numId w:val="1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067F40">
        <w:rPr>
          <w:rFonts w:ascii="华文仿宋" w:eastAsia="华文仿宋" w:hAnsi="华文仿宋" w:cs="仿宋" w:hint="eastAsia"/>
          <w:sz w:val="32"/>
          <w:szCs w:val="32"/>
        </w:rPr>
        <w:t>为志愿者购买赴目的国的国际往返机票（1次）；</w:t>
      </w:r>
    </w:p>
    <w:p w14:paraId="37B72816" w14:textId="77777777" w:rsidR="00C011E2" w:rsidRPr="0078579F" w:rsidRDefault="00C011E2" w:rsidP="00C011E2">
      <w:pPr>
        <w:pStyle w:val="ListParagraph"/>
        <w:numPr>
          <w:ilvl w:val="0"/>
          <w:numId w:val="1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067F40">
        <w:rPr>
          <w:rFonts w:ascii="华文仿宋" w:eastAsia="华文仿宋" w:hAnsi="华文仿宋" w:cs="仿宋" w:hint="eastAsia"/>
          <w:sz w:val="32"/>
          <w:szCs w:val="32"/>
        </w:rPr>
        <w:t>协助志愿者办理目的国服务期合法签证；</w:t>
      </w:r>
    </w:p>
    <w:p w14:paraId="0889A60B" w14:textId="77777777" w:rsidR="00C011E2" w:rsidRPr="0078579F" w:rsidRDefault="00C011E2" w:rsidP="00C011E2">
      <w:pPr>
        <w:pStyle w:val="ListParagraph"/>
        <w:numPr>
          <w:ilvl w:val="0"/>
          <w:numId w:val="1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067F40">
        <w:rPr>
          <w:rFonts w:ascii="华文仿宋" w:eastAsia="华文仿宋" w:hAnsi="华文仿宋" w:cs="仿宋" w:hint="eastAsia"/>
          <w:sz w:val="32"/>
          <w:szCs w:val="32"/>
        </w:rPr>
        <w:t>按季度发放每月900美元的生活补贴；</w:t>
      </w:r>
    </w:p>
    <w:p w14:paraId="23B3A381" w14:textId="77777777" w:rsidR="00C011E2" w:rsidRPr="0078579F" w:rsidRDefault="00C011E2" w:rsidP="00C011E2">
      <w:pPr>
        <w:pStyle w:val="ListParagraph"/>
        <w:numPr>
          <w:ilvl w:val="0"/>
          <w:numId w:val="1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项目办公室为志愿者提供</w:t>
      </w:r>
      <w:r>
        <w:rPr>
          <w:rFonts w:ascii="华文仿宋" w:eastAsia="华文仿宋" w:hAnsi="华文仿宋" w:cs="仿宋"/>
          <w:sz w:val="32"/>
          <w:szCs w:val="32"/>
        </w:rPr>
        <w:t>所在地</w:t>
      </w:r>
      <w:r>
        <w:rPr>
          <w:rFonts w:ascii="华文仿宋" w:eastAsia="华文仿宋" w:hAnsi="华文仿宋" w:cs="仿宋" w:hint="eastAsia"/>
          <w:sz w:val="32"/>
          <w:szCs w:val="32"/>
        </w:rPr>
        <w:t>住宿，志愿者自行负责每日饮食</w:t>
      </w:r>
      <w:r>
        <w:rPr>
          <w:rFonts w:ascii="华文仿宋" w:eastAsia="华文仿宋" w:hAnsi="华文仿宋" w:cs="仿宋"/>
          <w:sz w:val="32"/>
          <w:szCs w:val="32"/>
        </w:rPr>
        <w:t>与交通</w:t>
      </w:r>
      <w:r>
        <w:rPr>
          <w:rFonts w:ascii="华文仿宋" w:eastAsia="华文仿宋" w:hAnsi="华文仿宋" w:cs="仿宋" w:hint="eastAsia"/>
          <w:sz w:val="32"/>
          <w:szCs w:val="32"/>
        </w:rPr>
        <w:t>；</w:t>
      </w:r>
    </w:p>
    <w:p w14:paraId="3D94457C" w14:textId="77777777" w:rsidR="00C011E2" w:rsidRPr="0078579F" w:rsidRDefault="00C011E2" w:rsidP="00C011E2">
      <w:pPr>
        <w:pStyle w:val="ListParagraph"/>
        <w:numPr>
          <w:ilvl w:val="0"/>
          <w:numId w:val="1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067F40">
        <w:rPr>
          <w:rFonts w:ascii="华文仿宋" w:eastAsia="华文仿宋" w:hAnsi="华文仿宋" w:cs="仿宋" w:hint="eastAsia"/>
          <w:sz w:val="32"/>
          <w:szCs w:val="32"/>
        </w:rPr>
        <w:t>项目办公室协调接收单位为志愿者提供必要的</w:t>
      </w:r>
      <w:r w:rsidRPr="00067F40">
        <w:rPr>
          <w:rFonts w:ascii="华文仿宋" w:eastAsia="华文仿宋" w:hAnsi="华文仿宋" w:cs="仿宋"/>
          <w:sz w:val="32"/>
          <w:szCs w:val="32"/>
        </w:rPr>
        <w:t>生活与工作便利</w:t>
      </w:r>
      <w:r w:rsidRPr="00067F40">
        <w:rPr>
          <w:rFonts w:ascii="华文仿宋" w:eastAsia="华文仿宋" w:hAnsi="华文仿宋" w:cs="仿宋" w:hint="eastAsia"/>
          <w:sz w:val="32"/>
          <w:szCs w:val="32"/>
        </w:rPr>
        <w:t>；</w:t>
      </w:r>
    </w:p>
    <w:p w14:paraId="7C3A73AB" w14:textId="77777777" w:rsidR="00C011E2" w:rsidRPr="0078579F" w:rsidRDefault="00C011E2" w:rsidP="00C011E2">
      <w:pPr>
        <w:pStyle w:val="ListParagraph"/>
        <w:numPr>
          <w:ilvl w:val="0"/>
          <w:numId w:val="1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067F40">
        <w:rPr>
          <w:rFonts w:ascii="华文仿宋" w:eastAsia="华文仿宋" w:hAnsi="华文仿宋" w:cs="仿宋" w:hint="eastAsia"/>
          <w:sz w:val="32"/>
          <w:szCs w:val="32"/>
        </w:rPr>
        <w:t>项目办公室专人负责志愿者的每月</w:t>
      </w:r>
      <w:r w:rsidRPr="00067F40">
        <w:rPr>
          <w:rFonts w:ascii="华文仿宋" w:eastAsia="华文仿宋" w:hAnsi="华文仿宋" w:cs="仿宋"/>
          <w:sz w:val="32"/>
          <w:szCs w:val="32"/>
        </w:rPr>
        <w:t>沟通及管理</w:t>
      </w:r>
      <w:r w:rsidRPr="00067F40">
        <w:rPr>
          <w:rFonts w:ascii="华文仿宋" w:eastAsia="华文仿宋" w:hAnsi="华文仿宋" w:cs="仿宋" w:hint="eastAsia"/>
          <w:sz w:val="32"/>
          <w:szCs w:val="32"/>
        </w:rPr>
        <w:t>，提供及时、全方位</w:t>
      </w:r>
      <w:r w:rsidRPr="00067F40">
        <w:rPr>
          <w:rFonts w:ascii="华文仿宋" w:eastAsia="华文仿宋" w:hAnsi="华文仿宋" w:cs="仿宋"/>
          <w:sz w:val="32"/>
          <w:szCs w:val="32"/>
        </w:rPr>
        <w:t>协助</w:t>
      </w:r>
      <w:r w:rsidRPr="00067F40">
        <w:rPr>
          <w:rFonts w:ascii="华文仿宋" w:eastAsia="华文仿宋" w:hAnsi="华文仿宋" w:cs="仿宋" w:hint="eastAsia"/>
          <w:sz w:val="32"/>
          <w:szCs w:val="32"/>
        </w:rPr>
        <w:t>等。</w:t>
      </w:r>
    </w:p>
    <w:p w14:paraId="69746E37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黑体" w:hint="eastAsia"/>
          <w:b/>
          <w:sz w:val="32"/>
          <w:szCs w:val="32"/>
        </w:rPr>
      </w:pPr>
    </w:p>
    <w:p w14:paraId="32B52101" w14:textId="77777777" w:rsidR="00C011E2" w:rsidRPr="002854D0" w:rsidRDefault="00C011E2" w:rsidP="00C011E2">
      <w:pPr>
        <w:spacing w:line="520" w:lineRule="exact"/>
        <w:jc w:val="left"/>
        <w:rPr>
          <w:rFonts w:ascii="华文仿宋" w:eastAsia="华文仿宋" w:hAnsi="华文仿宋" w:cs="黑体" w:hint="eastAsia"/>
          <w:b/>
          <w:sz w:val="32"/>
          <w:szCs w:val="32"/>
        </w:rPr>
      </w:pPr>
      <w:r>
        <w:rPr>
          <w:rFonts w:ascii="华文仿宋" w:eastAsia="华文仿宋" w:hAnsi="华文仿宋" w:cs="黑体" w:hint="eastAsia"/>
          <w:b/>
          <w:sz w:val="32"/>
          <w:szCs w:val="32"/>
        </w:rPr>
        <w:t xml:space="preserve">    二、</w:t>
      </w:r>
      <w:r w:rsidRPr="00067F40">
        <w:rPr>
          <w:rFonts w:ascii="华文仿宋" w:eastAsia="华文仿宋" w:hAnsi="华文仿宋" w:cs="黑体" w:hint="eastAsia"/>
          <w:b/>
          <w:sz w:val="32"/>
          <w:szCs w:val="32"/>
        </w:rPr>
        <w:t>招募报名及培训时间安排</w:t>
      </w:r>
      <w:r>
        <w:rPr>
          <w:rFonts w:ascii="华文仿宋" w:eastAsia="华文仿宋" w:hAnsi="华文仿宋" w:cs="黑体" w:hint="eastAsia"/>
          <w:b/>
          <w:sz w:val="32"/>
          <w:szCs w:val="32"/>
        </w:rPr>
        <w:t>（暂定）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3"/>
      </w:tblGrid>
      <w:tr w:rsidR="00C011E2" w:rsidRPr="004C0B3E" w14:paraId="4EE8C49C" w14:textId="77777777" w:rsidTr="004221E2">
        <w:tc>
          <w:tcPr>
            <w:tcW w:w="3544" w:type="dxa"/>
            <w:vAlign w:val="center"/>
          </w:tcPr>
          <w:p w14:paraId="69BFE1DA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10月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20</w:t>
            </w: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日</w:t>
            </w:r>
          </w:p>
        </w:tc>
        <w:tc>
          <w:tcPr>
            <w:tcW w:w="5953" w:type="dxa"/>
            <w:vAlign w:val="center"/>
          </w:tcPr>
          <w:p w14:paraId="014854C5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国际志愿者项目正式启动，开始接受报名</w:t>
            </w:r>
          </w:p>
        </w:tc>
      </w:tr>
      <w:tr w:rsidR="00C011E2" w:rsidRPr="004C0B3E" w14:paraId="574DF582" w14:textId="77777777" w:rsidTr="004221E2">
        <w:tc>
          <w:tcPr>
            <w:tcW w:w="3544" w:type="dxa"/>
            <w:vAlign w:val="center"/>
          </w:tcPr>
          <w:p w14:paraId="52CB739B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10月20日至10月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28</w:t>
            </w: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日</w:t>
            </w:r>
          </w:p>
        </w:tc>
        <w:tc>
          <w:tcPr>
            <w:tcW w:w="5953" w:type="dxa"/>
            <w:vAlign w:val="center"/>
          </w:tcPr>
          <w:p w14:paraId="621EEBEE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召开社会招募说明会和高校招募说明会</w:t>
            </w:r>
          </w:p>
        </w:tc>
      </w:tr>
      <w:tr w:rsidR="00C011E2" w:rsidRPr="004C0B3E" w14:paraId="7A2DF560" w14:textId="77777777" w:rsidTr="004221E2">
        <w:trPr>
          <w:trHeight w:val="520"/>
        </w:trPr>
        <w:tc>
          <w:tcPr>
            <w:tcW w:w="3544" w:type="dxa"/>
            <w:vMerge w:val="restart"/>
            <w:vAlign w:val="center"/>
          </w:tcPr>
          <w:p w14:paraId="64D05337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10月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20</w:t>
            </w: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日至11月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20</w:t>
            </w: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日</w:t>
            </w:r>
          </w:p>
        </w:tc>
        <w:tc>
          <w:tcPr>
            <w:tcW w:w="5953" w:type="dxa"/>
            <w:vAlign w:val="center"/>
          </w:tcPr>
          <w:p w14:paraId="271560C4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国际志愿者报名阶段</w:t>
            </w:r>
          </w:p>
        </w:tc>
      </w:tr>
      <w:tr w:rsidR="00C011E2" w:rsidRPr="004C0B3E" w14:paraId="42D5F00A" w14:textId="77777777" w:rsidTr="004221E2">
        <w:trPr>
          <w:trHeight w:val="520"/>
        </w:trPr>
        <w:tc>
          <w:tcPr>
            <w:tcW w:w="3544" w:type="dxa"/>
            <w:vMerge/>
            <w:vAlign w:val="center"/>
          </w:tcPr>
          <w:p w14:paraId="502B4A3A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27CB71B5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初试同步进行</w:t>
            </w:r>
          </w:p>
        </w:tc>
      </w:tr>
      <w:tr w:rsidR="00C011E2" w:rsidRPr="004C0B3E" w14:paraId="080FCF8A" w14:textId="77777777" w:rsidTr="004221E2">
        <w:tc>
          <w:tcPr>
            <w:tcW w:w="3544" w:type="dxa"/>
            <w:vAlign w:val="center"/>
          </w:tcPr>
          <w:p w14:paraId="24668DD2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11月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20</w:t>
            </w: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日</w:t>
            </w:r>
          </w:p>
        </w:tc>
        <w:tc>
          <w:tcPr>
            <w:tcW w:w="5953" w:type="dxa"/>
            <w:vAlign w:val="center"/>
          </w:tcPr>
          <w:p w14:paraId="0D5B7122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国际志愿者报名截止</w:t>
            </w:r>
          </w:p>
        </w:tc>
      </w:tr>
      <w:tr w:rsidR="00C011E2" w:rsidRPr="004C0B3E" w14:paraId="6DA73E98" w14:textId="77777777" w:rsidTr="004221E2">
        <w:trPr>
          <w:trHeight w:val="576"/>
        </w:trPr>
        <w:tc>
          <w:tcPr>
            <w:tcW w:w="3544" w:type="dxa"/>
            <w:vAlign w:val="center"/>
          </w:tcPr>
          <w:p w14:paraId="61999EB9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11月21日至11月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30</w:t>
            </w: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日</w:t>
            </w:r>
          </w:p>
        </w:tc>
        <w:tc>
          <w:tcPr>
            <w:tcW w:w="5953" w:type="dxa"/>
            <w:vAlign w:val="center"/>
          </w:tcPr>
          <w:p w14:paraId="5D6B04E2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志愿者复试（视频面试）、评审、遴选</w:t>
            </w:r>
          </w:p>
        </w:tc>
      </w:tr>
      <w:tr w:rsidR="00C011E2" w:rsidRPr="004C0B3E" w14:paraId="4DA541AB" w14:textId="77777777" w:rsidTr="004221E2">
        <w:tc>
          <w:tcPr>
            <w:tcW w:w="3544" w:type="dxa"/>
            <w:vAlign w:val="center"/>
          </w:tcPr>
          <w:p w14:paraId="44194E05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11月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30</w:t>
            </w: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日</w:t>
            </w:r>
          </w:p>
        </w:tc>
        <w:tc>
          <w:tcPr>
            <w:tcW w:w="5953" w:type="dxa"/>
            <w:vAlign w:val="center"/>
          </w:tcPr>
          <w:p w14:paraId="19D2F8F3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正式公布18人志愿者名单</w:t>
            </w:r>
          </w:p>
        </w:tc>
      </w:tr>
      <w:tr w:rsidR="00C011E2" w:rsidRPr="004C0B3E" w14:paraId="52DEE09C" w14:textId="77777777" w:rsidTr="004221E2">
        <w:tc>
          <w:tcPr>
            <w:tcW w:w="3544" w:type="dxa"/>
            <w:vAlign w:val="center"/>
          </w:tcPr>
          <w:p w14:paraId="57D50A39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11月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30</w:t>
            </w: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日至12月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9</w:t>
            </w: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日</w:t>
            </w:r>
          </w:p>
        </w:tc>
        <w:tc>
          <w:tcPr>
            <w:tcW w:w="5953" w:type="dxa"/>
            <w:vAlign w:val="center"/>
          </w:tcPr>
          <w:p w14:paraId="22F60307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志愿服务合同签订</w:t>
            </w:r>
          </w:p>
        </w:tc>
      </w:tr>
      <w:tr w:rsidR="00C011E2" w:rsidRPr="004C0B3E" w14:paraId="27CA70A7" w14:textId="77777777" w:rsidTr="004221E2">
        <w:tc>
          <w:tcPr>
            <w:tcW w:w="3544" w:type="dxa"/>
            <w:vAlign w:val="center"/>
          </w:tcPr>
          <w:p w14:paraId="4B5B9BEF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12月10日至12月16日</w:t>
            </w:r>
          </w:p>
        </w:tc>
        <w:tc>
          <w:tcPr>
            <w:tcW w:w="5953" w:type="dxa"/>
            <w:vAlign w:val="center"/>
          </w:tcPr>
          <w:p w14:paraId="147A02CF" w14:textId="77777777" w:rsidR="00C011E2" w:rsidRPr="003548D2" w:rsidRDefault="00C011E2" w:rsidP="004221E2">
            <w:pPr>
              <w:tabs>
                <w:tab w:val="left" w:pos="2100"/>
              </w:tabs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志愿者在京集中培训</w:t>
            </w:r>
          </w:p>
        </w:tc>
      </w:tr>
      <w:tr w:rsidR="00C011E2" w:rsidRPr="004C0B3E" w14:paraId="0E432B82" w14:textId="77777777" w:rsidTr="004221E2">
        <w:tc>
          <w:tcPr>
            <w:tcW w:w="3544" w:type="dxa"/>
            <w:vAlign w:val="center"/>
          </w:tcPr>
          <w:p w14:paraId="1C508C04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12月16日</w:t>
            </w:r>
          </w:p>
        </w:tc>
        <w:tc>
          <w:tcPr>
            <w:tcW w:w="5953" w:type="dxa"/>
            <w:vAlign w:val="center"/>
          </w:tcPr>
          <w:p w14:paraId="591824A8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举行国际志愿者出征仪式</w:t>
            </w:r>
          </w:p>
        </w:tc>
      </w:tr>
      <w:tr w:rsidR="00C011E2" w:rsidRPr="004C0B3E" w14:paraId="007586F9" w14:textId="77777777" w:rsidTr="004221E2">
        <w:tc>
          <w:tcPr>
            <w:tcW w:w="3544" w:type="dxa"/>
            <w:vAlign w:val="center"/>
          </w:tcPr>
          <w:p w14:paraId="41E8D1F9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12月17日</w:t>
            </w:r>
          </w:p>
        </w:tc>
        <w:tc>
          <w:tcPr>
            <w:tcW w:w="5953" w:type="dxa"/>
            <w:vAlign w:val="center"/>
          </w:tcPr>
          <w:p w14:paraId="1BCC1CB2" w14:textId="77777777" w:rsidR="00C011E2" w:rsidRPr="003548D2" w:rsidRDefault="00C011E2" w:rsidP="004221E2">
            <w:pPr>
              <w:spacing w:line="520" w:lineRule="exact"/>
              <w:jc w:val="left"/>
              <w:rPr>
                <w:rFonts w:ascii="华文仿宋" w:eastAsia="华文仿宋" w:hAnsi="华文仿宋" w:cs="仿宋" w:hint="eastAsia"/>
                <w:sz w:val="28"/>
                <w:szCs w:val="28"/>
              </w:rPr>
            </w:pPr>
            <w:r w:rsidRPr="003548D2">
              <w:rPr>
                <w:rFonts w:ascii="华文仿宋" w:eastAsia="华文仿宋" w:hAnsi="华文仿宋" w:cs="仿宋" w:hint="eastAsia"/>
                <w:sz w:val="28"/>
                <w:szCs w:val="28"/>
              </w:rPr>
              <w:t>国际志愿者登机前往目的国</w:t>
            </w:r>
          </w:p>
        </w:tc>
      </w:tr>
    </w:tbl>
    <w:p w14:paraId="37C7BBAD" w14:textId="77777777" w:rsidR="00C011E2" w:rsidRDefault="00C011E2" w:rsidP="00C011E2">
      <w:pPr>
        <w:spacing w:line="520" w:lineRule="exact"/>
        <w:ind w:left="640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04779EB0" w14:textId="77777777" w:rsidR="00C011E2" w:rsidRPr="003548D2" w:rsidRDefault="00C011E2" w:rsidP="00C011E2">
      <w:pPr>
        <w:spacing w:line="520" w:lineRule="exact"/>
        <w:jc w:val="left"/>
        <w:rPr>
          <w:rFonts w:ascii="华文仿宋" w:eastAsia="华文仿宋" w:hAnsi="华文仿宋" w:cs="黑体" w:hint="eastAsia"/>
          <w:b/>
          <w:sz w:val="32"/>
          <w:szCs w:val="32"/>
        </w:rPr>
      </w:pPr>
      <w:r w:rsidRPr="003548D2">
        <w:rPr>
          <w:rFonts w:ascii="华文仿宋" w:eastAsia="华文仿宋" w:hAnsi="华文仿宋" w:cs="黑体" w:hint="eastAsia"/>
          <w:b/>
          <w:sz w:val="32"/>
          <w:szCs w:val="32"/>
        </w:rPr>
        <w:t xml:space="preserve">    三、报名办法</w:t>
      </w:r>
    </w:p>
    <w:p w14:paraId="7C0F85C6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黑体" w:hint="eastAsia"/>
          <w:b/>
          <w:sz w:val="32"/>
          <w:szCs w:val="32"/>
        </w:rPr>
      </w:pPr>
      <w:r>
        <w:rPr>
          <w:rFonts w:ascii="华文仿宋" w:eastAsia="华文仿宋" w:hAnsi="华文仿宋" w:cs="仿宋" w:hint="eastAsia"/>
          <w:b/>
          <w:bCs/>
          <w:sz w:val="32"/>
          <w:szCs w:val="32"/>
        </w:rPr>
        <w:t xml:space="preserve">    </w:t>
      </w:r>
      <w:r w:rsidRPr="003548D2">
        <w:rPr>
          <w:rFonts w:ascii="华文仿宋" w:eastAsia="华文仿宋" w:hAnsi="华文仿宋" w:cs="仿宋" w:hint="eastAsia"/>
          <w:b/>
          <w:bCs/>
          <w:sz w:val="32"/>
          <w:szCs w:val="32"/>
        </w:rPr>
        <w:t>（一）国际志愿者报名条件要求</w:t>
      </w:r>
    </w:p>
    <w:p w14:paraId="7A8BF3D6" w14:textId="77777777" w:rsidR="00C011E2" w:rsidRPr="00F91327" w:rsidRDefault="00C011E2" w:rsidP="00C011E2">
      <w:pPr>
        <w:pStyle w:val="ListParagraph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141DBF">
        <w:rPr>
          <w:rFonts w:ascii="华文仿宋" w:eastAsia="华文仿宋" w:hAnsi="华文仿宋" w:cs="仿宋" w:hint="eastAsia"/>
          <w:sz w:val="32"/>
          <w:szCs w:val="32"/>
        </w:rPr>
        <w:t>具有中华人民共和国国籍，品德良好，遵纪守法；</w:t>
      </w:r>
    </w:p>
    <w:p w14:paraId="66166322" w14:textId="77777777" w:rsidR="00C011E2" w:rsidRPr="00F91327" w:rsidRDefault="00C011E2" w:rsidP="00C011E2">
      <w:pPr>
        <w:pStyle w:val="ListParagraph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141DBF">
        <w:rPr>
          <w:rFonts w:ascii="华文仿宋" w:eastAsia="华文仿宋" w:hAnsi="华文仿宋" w:cs="仿宋" w:hint="eastAsia"/>
          <w:sz w:val="32"/>
          <w:szCs w:val="32"/>
        </w:rPr>
        <w:t>开始服务时，年龄必须在20—65周岁，以户口本上出生日期为准；</w:t>
      </w:r>
    </w:p>
    <w:p w14:paraId="03E5FC14" w14:textId="77777777" w:rsidR="00C011E2" w:rsidRPr="00F91327" w:rsidRDefault="00C011E2" w:rsidP="00C011E2">
      <w:pPr>
        <w:pStyle w:val="ListParagraph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141DBF">
        <w:rPr>
          <w:rFonts w:ascii="华文仿宋" w:eastAsia="华文仿宋" w:hAnsi="华文仿宋" w:cs="仿宋" w:hint="eastAsia"/>
          <w:sz w:val="32"/>
          <w:szCs w:val="32"/>
        </w:rPr>
        <w:t>学历必须符合下列条件之一：</w:t>
      </w:r>
    </w:p>
    <w:p w14:paraId="29042DE2" w14:textId="77777777" w:rsidR="00C011E2" w:rsidRPr="00F91327" w:rsidRDefault="00C011E2" w:rsidP="00C011E2">
      <w:pPr>
        <w:pStyle w:val="ListParagraph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141DBF">
        <w:rPr>
          <w:rFonts w:ascii="华文仿宋" w:eastAsia="华文仿宋" w:hAnsi="华文仿宋" w:cs="仿宋" w:hint="eastAsia"/>
          <w:sz w:val="32"/>
          <w:szCs w:val="32"/>
        </w:rPr>
        <w:t>具有国家承认的大学本科及以上学历的人员；</w:t>
      </w:r>
    </w:p>
    <w:p w14:paraId="20610DCC" w14:textId="77777777" w:rsidR="00C011E2" w:rsidRPr="00F91327" w:rsidRDefault="00C011E2" w:rsidP="00C011E2">
      <w:pPr>
        <w:pStyle w:val="ListParagraph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F96E46">
        <w:rPr>
          <w:rFonts w:ascii="华文仿宋" w:eastAsia="华文仿宋" w:hAnsi="华文仿宋" w:cs="仿宋" w:hint="eastAsia"/>
          <w:sz w:val="32"/>
          <w:szCs w:val="32"/>
        </w:rPr>
        <w:t>在读本科生或研究生（含单证专业学位硕士生）报名须在外派前提供就读学校出具的同意休学及外派的书面证明；</w:t>
      </w:r>
    </w:p>
    <w:p w14:paraId="465B04A7" w14:textId="77777777" w:rsidR="00C011E2" w:rsidRPr="00F91327" w:rsidRDefault="00C011E2" w:rsidP="00C011E2">
      <w:pPr>
        <w:pStyle w:val="ListParagraph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141DBF">
        <w:rPr>
          <w:rFonts w:ascii="华文仿宋" w:eastAsia="华文仿宋" w:hAnsi="华文仿宋" w:cs="仿宋" w:hint="eastAsia"/>
          <w:sz w:val="32"/>
          <w:szCs w:val="32"/>
        </w:rPr>
        <w:t>普通话达到二级甲等水平；英语达到大学英语四级以上水平；能够无障碍地使用英语交流；</w:t>
      </w:r>
    </w:p>
    <w:p w14:paraId="2CCE67B1" w14:textId="77777777" w:rsidR="00C011E2" w:rsidRPr="00F91327" w:rsidRDefault="00C011E2" w:rsidP="00C011E2">
      <w:pPr>
        <w:pStyle w:val="ListParagraph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F91327">
        <w:rPr>
          <w:rFonts w:ascii="华文仿宋" w:eastAsia="华文仿宋" w:hAnsi="华文仿宋" w:cs="仿宋" w:hint="eastAsia"/>
          <w:sz w:val="32"/>
          <w:szCs w:val="32"/>
        </w:rPr>
        <w:t>身体健康，适应能力强，能在陌生环境下开展志愿服务；</w:t>
      </w:r>
    </w:p>
    <w:p w14:paraId="056CAFCB" w14:textId="77777777" w:rsidR="00C011E2" w:rsidRPr="00F91327" w:rsidRDefault="00C011E2" w:rsidP="00C011E2">
      <w:pPr>
        <w:pStyle w:val="ListParagraph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F91327">
        <w:rPr>
          <w:rFonts w:ascii="华文仿宋" w:eastAsia="华文仿宋" w:hAnsi="华文仿宋" w:cs="仿宋" w:hint="eastAsia"/>
          <w:sz w:val="32"/>
          <w:szCs w:val="32"/>
        </w:rPr>
        <w:t>认同国际志愿者的使命与目标，能够展示良好的个人形象；</w:t>
      </w:r>
    </w:p>
    <w:p w14:paraId="35A0C4F4" w14:textId="77777777" w:rsidR="00C011E2" w:rsidRPr="00F91327" w:rsidRDefault="00C011E2" w:rsidP="00C011E2">
      <w:pPr>
        <w:pStyle w:val="ListParagraph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F91327">
        <w:rPr>
          <w:rFonts w:ascii="华文仿宋" w:eastAsia="华文仿宋" w:hAnsi="华文仿宋" w:cs="仿宋" w:hint="eastAsia"/>
          <w:sz w:val="32"/>
          <w:szCs w:val="32"/>
        </w:rPr>
        <w:t>富有爱心与责任感，适应力强，并对志愿者活动充满热情；优先考虑具备相关志愿服务经历的申请者；</w:t>
      </w:r>
    </w:p>
    <w:p w14:paraId="73B0A60B" w14:textId="77777777" w:rsidR="00C011E2" w:rsidRPr="00F91327" w:rsidRDefault="00C011E2" w:rsidP="00C011E2">
      <w:pPr>
        <w:pStyle w:val="ListParagraph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F91327">
        <w:rPr>
          <w:rFonts w:ascii="华文仿宋" w:eastAsia="华文仿宋" w:hAnsi="华文仿宋" w:cs="仿宋" w:hint="eastAsia"/>
          <w:sz w:val="32"/>
          <w:szCs w:val="32"/>
        </w:rPr>
        <w:t>服务期满，志愿者应按时乘坐项目办公室提供的指定航班按时回国，不得无故在目的国逗留；</w:t>
      </w:r>
    </w:p>
    <w:p w14:paraId="5ADEF94B" w14:textId="77777777" w:rsidR="00C011E2" w:rsidRPr="00F91327" w:rsidRDefault="00C011E2" w:rsidP="00C011E2">
      <w:pPr>
        <w:pStyle w:val="ListParagraph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141DBF">
        <w:rPr>
          <w:rFonts w:ascii="华文仿宋" w:eastAsia="华文仿宋" w:hAnsi="华文仿宋" w:cs="仿宋" w:hint="eastAsia"/>
          <w:sz w:val="32"/>
          <w:szCs w:val="32"/>
        </w:rPr>
        <w:t>部分志愿服务岗位要求申请者具备相应的专业知识能力。</w:t>
      </w:r>
    </w:p>
    <w:p w14:paraId="370E917B" w14:textId="77777777" w:rsidR="00C011E2" w:rsidRPr="0099072F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b/>
          <w:bCs/>
          <w:color w:val="FF0000"/>
          <w:sz w:val="32"/>
          <w:szCs w:val="32"/>
        </w:rPr>
      </w:pPr>
      <w:r w:rsidRPr="0099072F">
        <w:rPr>
          <w:rFonts w:ascii="华文仿宋" w:eastAsia="华文仿宋" w:hAnsi="华文仿宋" w:cs="仿宋" w:hint="eastAsia"/>
          <w:b/>
          <w:bCs/>
          <w:color w:val="FF0000"/>
          <w:sz w:val="32"/>
          <w:szCs w:val="32"/>
        </w:rPr>
        <w:t xml:space="preserve">    （二）报名办法</w:t>
      </w:r>
    </w:p>
    <w:p w14:paraId="44EFF05A" w14:textId="77777777" w:rsidR="00C011E2" w:rsidRPr="0099072F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b/>
          <w:bCs/>
          <w:color w:val="FF0000"/>
          <w:sz w:val="32"/>
          <w:szCs w:val="32"/>
        </w:rPr>
      </w:pPr>
      <w:r w:rsidRPr="0099072F">
        <w:rPr>
          <w:rFonts w:ascii="华文仿宋" w:eastAsia="华文仿宋" w:hAnsi="华文仿宋" w:cs="仿宋" w:hint="eastAsia"/>
          <w:b/>
          <w:bCs/>
          <w:color w:val="FF0000"/>
          <w:sz w:val="32"/>
          <w:szCs w:val="32"/>
        </w:rPr>
        <w:t xml:space="preserve">    请登录</w:t>
      </w:r>
      <w:hyperlink r:id="rId6" w:history="1">
        <w:r w:rsidRPr="0099072F">
          <w:rPr>
            <w:rStyle w:val="a3"/>
            <w:rFonts w:ascii="华文仿宋" w:eastAsia="华文仿宋" w:hAnsi="华文仿宋" w:cs="仿宋"/>
            <w:b/>
            <w:bCs/>
            <w:color w:val="FF0000"/>
            <w:sz w:val="32"/>
            <w:szCs w:val="32"/>
          </w:rPr>
          <w:t>http://f.lingxi360.com/f/xb80sa</w:t>
        </w:r>
      </w:hyperlink>
      <w:r w:rsidRPr="0099072F">
        <w:rPr>
          <w:rFonts w:ascii="华文仿宋" w:eastAsia="华文仿宋" w:hAnsi="华文仿宋" w:cs="仿宋" w:hint="eastAsia"/>
          <w:b/>
          <w:bCs/>
          <w:color w:val="FF0000"/>
          <w:sz w:val="32"/>
          <w:szCs w:val="32"/>
        </w:rPr>
        <w:t>报名。</w:t>
      </w:r>
    </w:p>
    <w:p w14:paraId="43E49046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黑体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b/>
          <w:bCs/>
          <w:sz w:val="32"/>
          <w:szCs w:val="32"/>
        </w:rPr>
        <w:t xml:space="preserve">    （三）</w:t>
      </w:r>
      <w:r w:rsidRPr="0037489C">
        <w:rPr>
          <w:rFonts w:ascii="华文仿宋" w:eastAsia="华文仿宋" w:hAnsi="华文仿宋" w:cs="仿宋" w:hint="eastAsia"/>
          <w:b/>
          <w:bCs/>
          <w:sz w:val="32"/>
          <w:szCs w:val="32"/>
        </w:rPr>
        <w:t>报名截止日期及提交材料</w:t>
      </w:r>
    </w:p>
    <w:p w14:paraId="327FB6A1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黑体" w:hint="eastAsia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 xml:space="preserve">    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2016年1</w:t>
      </w:r>
      <w:r>
        <w:rPr>
          <w:rFonts w:ascii="华文仿宋" w:eastAsia="华文仿宋" w:hAnsi="华文仿宋" w:cs="仿宋" w:hint="eastAsia"/>
          <w:sz w:val="32"/>
          <w:szCs w:val="32"/>
        </w:rPr>
        <w:t>0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月</w:t>
      </w:r>
      <w:r>
        <w:rPr>
          <w:rFonts w:ascii="华文仿宋" w:eastAsia="华文仿宋" w:hAnsi="华文仿宋" w:cs="仿宋" w:hint="eastAsia"/>
          <w:sz w:val="32"/>
          <w:szCs w:val="32"/>
        </w:rPr>
        <w:t>20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日</w:t>
      </w:r>
      <w:r>
        <w:rPr>
          <w:rFonts w:ascii="华文仿宋" w:eastAsia="华文仿宋" w:hAnsi="华文仿宋" w:cs="仿宋" w:hint="eastAsia"/>
          <w:sz w:val="32"/>
          <w:szCs w:val="32"/>
        </w:rPr>
        <w:t>——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2016年1</w:t>
      </w:r>
      <w:r>
        <w:rPr>
          <w:rFonts w:ascii="华文仿宋" w:eastAsia="华文仿宋" w:hAnsi="华文仿宋" w:cs="仿宋" w:hint="eastAsia"/>
          <w:sz w:val="32"/>
          <w:szCs w:val="32"/>
        </w:rPr>
        <w:t>1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月</w:t>
      </w:r>
      <w:r>
        <w:rPr>
          <w:rFonts w:ascii="华文仿宋" w:eastAsia="华文仿宋" w:hAnsi="华文仿宋" w:cs="仿宋" w:hint="eastAsia"/>
          <w:sz w:val="32"/>
          <w:szCs w:val="32"/>
        </w:rPr>
        <w:t>20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日</w:t>
      </w:r>
    </w:p>
    <w:p w14:paraId="688E1939" w14:textId="77777777" w:rsidR="00C011E2" w:rsidRPr="00F91327" w:rsidRDefault="00C011E2" w:rsidP="00C011E2">
      <w:pPr>
        <w:pStyle w:val="ListParagraph"/>
        <w:numPr>
          <w:ilvl w:val="0"/>
          <w:numId w:val="3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37489C">
        <w:rPr>
          <w:rFonts w:ascii="华文仿宋" w:eastAsia="华文仿宋" w:hAnsi="华文仿宋" w:cs="仿宋" w:hint="eastAsia"/>
          <w:sz w:val="32"/>
          <w:szCs w:val="32"/>
        </w:rPr>
        <w:t>在线提交报名表；</w:t>
      </w:r>
    </w:p>
    <w:p w14:paraId="2E6A9EA3" w14:textId="77777777" w:rsidR="00C011E2" w:rsidRDefault="00C011E2" w:rsidP="00C011E2">
      <w:pPr>
        <w:pStyle w:val="ListParagraph"/>
        <w:numPr>
          <w:ilvl w:val="0"/>
          <w:numId w:val="3"/>
        </w:numPr>
        <w:spacing w:line="520" w:lineRule="exact"/>
        <w:ind w:firstLineChars="0"/>
        <w:jc w:val="left"/>
        <w:rPr>
          <w:rFonts w:ascii="华文仿宋" w:eastAsia="华文仿宋" w:hAnsi="华文仿宋" w:cs="仿宋"/>
          <w:sz w:val="32"/>
          <w:szCs w:val="32"/>
        </w:rPr>
      </w:pPr>
      <w:r w:rsidRPr="00141DBF">
        <w:rPr>
          <w:rFonts w:ascii="华文仿宋" w:eastAsia="华文仿宋" w:hAnsi="华文仿宋" w:cs="仿宋" w:hint="eastAsia"/>
          <w:sz w:val="32"/>
          <w:szCs w:val="32"/>
        </w:rPr>
        <w:t>请</w:t>
      </w:r>
      <w:r>
        <w:rPr>
          <w:rFonts w:ascii="华文仿宋" w:eastAsia="华文仿宋" w:hAnsi="华文仿宋" w:cs="仿宋"/>
          <w:sz w:val="32"/>
          <w:szCs w:val="32"/>
        </w:rPr>
        <w:t>将</w:t>
      </w:r>
      <w:r w:rsidRPr="00141DBF">
        <w:rPr>
          <w:rFonts w:ascii="华文仿宋" w:eastAsia="华文仿宋" w:hAnsi="华文仿宋" w:cs="仿宋" w:hint="eastAsia"/>
          <w:sz w:val="32"/>
          <w:szCs w:val="32"/>
        </w:rPr>
        <w:t>以下材料</w:t>
      </w:r>
      <w:r w:rsidRPr="00CD0AD1">
        <w:rPr>
          <w:rFonts w:ascii="华文仿宋" w:eastAsia="华文仿宋" w:hAnsi="华文仿宋" w:cs="仿宋" w:hint="eastAsia"/>
          <w:sz w:val="32"/>
          <w:szCs w:val="32"/>
          <w:u w:val="single"/>
        </w:rPr>
        <w:t>通过</w:t>
      </w:r>
      <w:r w:rsidRPr="00CD0AD1">
        <w:rPr>
          <w:rFonts w:ascii="华文仿宋" w:eastAsia="华文仿宋" w:hAnsi="华文仿宋" w:cs="仿宋"/>
          <w:sz w:val="32"/>
          <w:szCs w:val="32"/>
          <w:u w:val="single"/>
        </w:rPr>
        <w:t>顺丰快递于2016</w:t>
      </w:r>
      <w:r w:rsidRPr="00CD0AD1">
        <w:rPr>
          <w:rFonts w:ascii="华文仿宋" w:eastAsia="华文仿宋" w:hAnsi="华文仿宋" w:cs="仿宋" w:hint="eastAsia"/>
          <w:sz w:val="32"/>
          <w:szCs w:val="32"/>
          <w:u w:val="single"/>
        </w:rPr>
        <w:t>年</w:t>
      </w:r>
      <w:r w:rsidRPr="00CD0AD1">
        <w:rPr>
          <w:rFonts w:ascii="华文仿宋" w:eastAsia="华文仿宋" w:hAnsi="华文仿宋" w:cs="仿宋"/>
          <w:sz w:val="32"/>
          <w:szCs w:val="32"/>
          <w:u w:val="single"/>
        </w:rPr>
        <w:t>11</w:t>
      </w:r>
      <w:r w:rsidRPr="00CD0AD1">
        <w:rPr>
          <w:rFonts w:ascii="华文仿宋" w:eastAsia="华文仿宋" w:hAnsi="华文仿宋" w:cs="仿宋" w:hint="eastAsia"/>
          <w:sz w:val="32"/>
          <w:szCs w:val="32"/>
          <w:u w:val="single"/>
        </w:rPr>
        <w:t>月20日</w:t>
      </w:r>
      <w:r w:rsidRPr="00CD0AD1">
        <w:rPr>
          <w:rFonts w:ascii="华文仿宋" w:eastAsia="华文仿宋" w:hAnsi="华文仿宋" w:cs="仿宋"/>
          <w:sz w:val="32"/>
          <w:szCs w:val="32"/>
          <w:u w:val="single"/>
        </w:rPr>
        <w:t>前</w:t>
      </w:r>
      <w:r w:rsidRPr="00CD0AD1">
        <w:rPr>
          <w:rFonts w:ascii="华文仿宋" w:eastAsia="华文仿宋" w:hAnsi="华文仿宋" w:cs="仿宋" w:hint="eastAsia"/>
          <w:sz w:val="32"/>
          <w:szCs w:val="32"/>
          <w:u w:val="single"/>
        </w:rPr>
        <w:t>邮寄至北京市海淀区双榆树西里36号南楼5层</w:t>
      </w:r>
      <w:r w:rsidRPr="00CD0AD1">
        <w:rPr>
          <w:rFonts w:ascii="华文仿宋" w:eastAsia="华文仿宋" w:hAnsi="华文仿宋" w:cs="仿宋"/>
          <w:sz w:val="32"/>
          <w:szCs w:val="32"/>
          <w:u w:val="single"/>
        </w:rPr>
        <w:t>，</w:t>
      </w:r>
      <w:r w:rsidRPr="00CD0AD1">
        <w:rPr>
          <w:rFonts w:ascii="华文仿宋" w:eastAsia="华文仿宋" w:hAnsi="华文仿宋" w:cs="仿宋" w:hint="eastAsia"/>
          <w:sz w:val="32"/>
          <w:szCs w:val="32"/>
          <w:u w:val="single"/>
        </w:rPr>
        <w:t>中国扶贫基金会国际发展部，邮编：100086</w:t>
      </w:r>
      <w:r w:rsidRPr="00F91327">
        <w:rPr>
          <w:rFonts w:ascii="华文仿宋" w:eastAsia="华文仿宋" w:hAnsi="华文仿宋" w:cs="仿宋"/>
          <w:sz w:val="32"/>
          <w:szCs w:val="32"/>
        </w:rPr>
        <w:t>。</w:t>
      </w:r>
      <w:r>
        <w:rPr>
          <w:rFonts w:ascii="华文仿宋" w:eastAsia="华文仿宋" w:hAnsi="华文仿宋" w:cs="仿宋" w:hint="eastAsia"/>
          <w:sz w:val="32"/>
          <w:szCs w:val="32"/>
        </w:rPr>
        <w:t>请在</w:t>
      </w:r>
      <w:r w:rsidRPr="00141DBF">
        <w:rPr>
          <w:rFonts w:ascii="华文仿宋" w:eastAsia="华文仿宋" w:hAnsi="华文仿宋" w:cs="仿宋" w:hint="eastAsia"/>
          <w:sz w:val="32"/>
          <w:szCs w:val="32"/>
        </w:rPr>
        <w:t>信封上注明“国际志愿者项目申请”</w:t>
      </w:r>
      <w:r>
        <w:rPr>
          <w:rFonts w:ascii="华文仿宋" w:eastAsia="华文仿宋" w:hAnsi="华文仿宋" w:cs="仿宋"/>
          <w:sz w:val="32"/>
          <w:szCs w:val="32"/>
        </w:rPr>
        <w:t>。</w:t>
      </w:r>
    </w:p>
    <w:p w14:paraId="4B54A184" w14:textId="77777777" w:rsidR="00C011E2" w:rsidRDefault="00C011E2" w:rsidP="00C011E2">
      <w:pPr>
        <w:pStyle w:val="ListParagraph"/>
        <w:numPr>
          <w:ilvl w:val="6"/>
          <w:numId w:val="3"/>
        </w:numPr>
        <w:spacing w:line="520" w:lineRule="exact"/>
        <w:ind w:firstLineChars="0"/>
        <w:jc w:val="left"/>
        <w:rPr>
          <w:rFonts w:ascii="华文仿宋" w:eastAsia="华文仿宋" w:hAnsi="华文仿宋" w:cs="仿宋"/>
          <w:sz w:val="32"/>
          <w:szCs w:val="32"/>
        </w:rPr>
      </w:pPr>
      <w:r w:rsidRPr="00F91327">
        <w:rPr>
          <w:rFonts w:ascii="华文仿宋" w:eastAsia="华文仿宋" w:hAnsi="华文仿宋" w:cs="仿宋" w:hint="eastAsia"/>
          <w:sz w:val="32"/>
          <w:szCs w:val="32"/>
        </w:rPr>
        <w:t>个人简历；</w:t>
      </w:r>
    </w:p>
    <w:p w14:paraId="08C517AD" w14:textId="77777777" w:rsidR="00C011E2" w:rsidRPr="00F91327" w:rsidRDefault="00C011E2" w:rsidP="00C011E2">
      <w:pPr>
        <w:pStyle w:val="ListParagraph"/>
        <w:numPr>
          <w:ilvl w:val="6"/>
          <w:numId w:val="3"/>
        </w:numPr>
        <w:spacing w:line="520" w:lineRule="exact"/>
        <w:ind w:firstLineChars="0"/>
        <w:jc w:val="left"/>
        <w:rPr>
          <w:rFonts w:ascii="华文仿宋" w:eastAsia="华文仿宋" w:hAnsi="华文仿宋" w:cs="仿宋"/>
          <w:sz w:val="32"/>
          <w:szCs w:val="32"/>
        </w:rPr>
      </w:pPr>
      <w:r w:rsidRPr="00F91327">
        <w:rPr>
          <w:rFonts w:ascii="华文仿宋" w:eastAsia="华文仿宋" w:hAnsi="华文仿宋" w:cs="黑体" w:hint="eastAsia"/>
          <w:sz w:val="32"/>
          <w:szCs w:val="32"/>
        </w:rPr>
        <w:t>居民身份证复印件（双面）；</w:t>
      </w:r>
    </w:p>
    <w:p w14:paraId="0C2A0FB5" w14:textId="77777777" w:rsidR="00C011E2" w:rsidRPr="00F91327" w:rsidRDefault="00C011E2" w:rsidP="00C011E2">
      <w:pPr>
        <w:pStyle w:val="ListParagraph"/>
        <w:numPr>
          <w:ilvl w:val="6"/>
          <w:numId w:val="3"/>
        </w:numPr>
        <w:spacing w:line="520" w:lineRule="exact"/>
        <w:ind w:firstLineChars="0"/>
        <w:jc w:val="left"/>
        <w:rPr>
          <w:rFonts w:ascii="华文仿宋" w:eastAsia="华文仿宋" w:hAnsi="华文仿宋" w:cs="仿宋"/>
          <w:sz w:val="32"/>
          <w:szCs w:val="32"/>
        </w:rPr>
      </w:pPr>
      <w:r w:rsidRPr="00F91327">
        <w:rPr>
          <w:rFonts w:ascii="华文仿宋" w:eastAsia="华文仿宋" w:hAnsi="华文仿宋" w:cs="黑体" w:hint="eastAsia"/>
          <w:sz w:val="32"/>
          <w:szCs w:val="32"/>
        </w:rPr>
        <w:t>普通护照信息页复印件；</w:t>
      </w:r>
    </w:p>
    <w:p w14:paraId="44A94DA6" w14:textId="77777777" w:rsidR="00C011E2" w:rsidRPr="00F91327" w:rsidRDefault="00C011E2" w:rsidP="00C011E2">
      <w:pPr>
        <w:pStyle w:val="ListParagraph"/>
        <w:numPr>
          <w:ilvl w:val="6"/>
          <w:numId w:val="3"/>
        </w:numPr>
        <w:spacing w:line="520" w:lineRule="exact"/>
        <w:ind w:firstLineChars="0"/>
        <w:jc w:val="left"/>
        <w:rPr>
          <w:rFonts w:ascii="华文仿宋" w:eastAsia="华文仿宋" w:hAnsi="华文仿宋" w:cs="仿宋"/>
          <w:sz w:val="32"/>
          <w:szCs w:val="32"/>
        </w:rPr>
      </w:pPr>
      <w:r w:rsidRPr="00F91327">
        <w:rPr>
          <w:rFonts w:ascii="华文仿宋" w:eastAsia="华文仿宋" w:hAnsi="华文仿宋" w:cs="黑体" w:hint="eastAsia"/>
          <w:sz w:val="32"/>
          <w:szCs w:val="32"/>
        </w:rPr>
        <w:t>居民户口本</w:t>
      </w:r>
      <w:r w:rsidRPr="00F91327">
        <w:rPr>
          <w:rFonts w:ascii="华文仿宋" w:eastAsia="华文仿宋" w:hAnsi="华文仿宋" w:cs="黑体"/>
          <w:sz w:val="32"/>
          <w:szCs w:val="32"/>
        </w:rPr>
        <w:t>个人页</w:t>
      </w:r>
      <w:r w:rsidRPr="00F91327">
        <w:rPr>
          <w:rFonts w:ascii="华文仿宋" w:eastAsia="华文仿宋" w:hAnsi="华文仿宋" w:cs="黑体" w:hint="eastAsia"/>
          <w:sz w:val="32"/>
          <w:szCs w:val="32"/>
        </w:rPr>
        <w:t>复印件；</w:t>
      </w:r>
    </w:p>
    <w:p w14:paraId="2E14AA4E" w14:textId="77777777" w:rsidR="00C011E2" w:rsidRPr="00F91327" w:rsidRDefault="00C011E2" w:rsidP="00C011E2">
      <w:pPr>
        <w:pStyle w:val="ListParagraph"/>
        <w:numPr>
          <w:ilvl w:val="6"/>
          <w:numId w:val="3"/>
        </w:numPr>
        <w:spacing w:line="520" w:lineRule="exact"/>
        <w:ind w:firstLineChars="0"/>
        <w:jc w:val="left"/>
        <w:rPr>
          <w:rFonts w:ascii="华文仿宋" w:eastAsia="华文仿宋" w:hAnsi="华文仿宋" w:cs="仿宋"/>
          <w:sz w:val="32"/>
          <w:szCs w:val="32"/>
        </w:rPr>
      </w:pPr>
      <w:r w:rsidRPr="00F91327">
        <w:rPr>
          <w:rFonts w:ascii="华文仿宋" w:eastAsia="华文仿宋" w:hAnsi="华文仿宋" w:cs="黑体" w:hint="eastAsia"/>
          <w:sz w:val="32"/>
          <w:szCs w:val="32"/>
        </w:rPr>
        <w:t>由公安局开具的无犯罪记录证明复印件；</w:t>
      </w:r>
    </w:p>
    <w:p w14:paraId="69D6335F" w14:textId="77777777" w:rsidR="00C011E2" w:rsidRPr="00F91327" w:rsidRDefault="00C011E2" w:rsidP="00C011E2">
      <w:pPr>
        <w:pStyle w:val="ListParagraph"/>
        <w:numPr>
          <w:ilvl w:val="6"/>
          <w:numId w:val="3"/>
        </w:numPr>
        <w:spacing w:line="520" w:lineRule="exact"/>
        <w:ind w:firstLineChars="0"/>
        <w:jc w:val="left"/>
        <w:rPr>
          <w:rFonts w:ascii="华文仿宋" w:eastAsia="华文仿宋" w:hAnsi="华文仿宋" w:cs="仿宋"/>
          <w:sz w:val="32"/>
          <w:szCs w:val="32"/>
        </w:rPr>
      </w:pPr>
      <w:r w:rsidRPr="00F91327">
        <w:rPr>
          <w:rFonts w:ascii="华文仿宋" w:eastAsia="华文仿宋" w:hAnsi="华文仿宋" w:cs="黑体" w:hint="eastAsia"/>
          <w:sz w:val="32"/>
          <w:szCs w:val="32"/>
        </w:rPr>
        <w:t>高等教育毕业证书复印件和学位证书复印件，或者所在高校出具的同意外派证明复印件；</w:t>
      </w:r>
    </w:p>
    <w:p w14:paraId="597DB6D3" w14:textId="77777777" w:rsidR="00C011E2" w:rsidRPr="00F91327" w:rsidRDefault="00C011E2" w:rsidP="00C011E2">
      <w:pPr>
        <w:pStyle w:val="ListParagraph"/>
        <w:numPr>
          <w:ilvl w:val="6"/>
          <w:numId w:val="3"/>
        </w:numPr>
        <w:spacing w:line="520" w:lineRule="exact"/>
        <w:ind w:firstLineChars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F91327">
        <w:rPr>
          <w:rFonts w:ascii="华文仿宋" w:eastAsia="华文仿宋" w:hAnsi="华文仿宋" w:cs="黑体" w:hint="eastAsia"/>
          <w:sz w:val="32"/>
          <w:szCs w:val="32"/>
        </w:rPr>
        <w:t>大学英语四级（或更高级别）证书复印件或雅思、托福、GRE等语言考试成绩单复印件。</w:t>
      </w:r>
    </w:p>
    <w:p w14:paraId="46DBAB65" w14:textId="77777777" w:rsidR="00C011E2" w:rsidRPr="00F96E46" w:rsidRDefault="00C011E2" w:rsidP="00C011E2">
      <w:pPr>
        <w:spacing w:line="520" w:lineRule="exact"/>
        <w:jc w:val="left"/>
        <w:rPr>
          <w:rFonts w:ascii="华文仿宋" w:eastAsia="华文仿宋" w:hAnsi="华文仿宋" w:cs="黑体" w:hint="eastAsia"/>
          <w:b/>
          <w:sz w:val="32"/>
          <w:szCs w:val="32"/>
        </w:rPr>
      </w:pPr>
      <w:r w:rsidRPr="00F96E46">
        <w:rPr>
          <w:rFonts w:ascii="华文仿宋" w:eastAsia="华文仿宋" w:hAnsi="华文仿宋" w:cs="黑体" w:hint="eastAsia"/>
          <w:b/>
          <w:sz w:val="32"/>
          <w:szCs w:val="32"/>
        </w:rPr>
        <w:t xml:space="preserve">    四、联系方式</w:t>
      </w:r>
    </w:p>
    <w:p w14:paraId="744B2D5C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黑体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中国扶贫基金会国际发展部  王昊宇</w:t>
      </w:r>
    </w:p>
    <w:p w14:paraId="0318234D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黑体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地址：北京市海淀区双榆树西里36号南楼5层 100086</w:t>
      </w:r>
    </w:p>
    <w:p w14:paraId="500F04A2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黑体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电话：010-82872688转274</w:t>
      </w:r>
    </w:p>
    <w:p w14:paraId="6B319584" w14:textId="77777777" w:rsidR="00C011E2" w:rsidRDefault="00C011E2" w:rsidP="00C011E2">
      <w:pPr>
        <w:spacing w:line="520" w:lineRule="exact"/>
        <w:jc w:val="left"/>
        <w:rPr>
          <w:rFonts w:ascii="华文仿宋" w:eastAsia="华文仿宋" w:hAnsi="华文仿宋" w:cs="黑体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传真：010-62526268</w:t>
      </w:r>
    </w:p>
    <w:p w14:paraId="6841D18D" w14:textId="77777777" w:rsidR="00C011E2" w:rsidRPr="00482FF9" w:rsidRDefault="00C011E2" w:rsidP="00C011E2">
      <w:pPr>
        <w:spacing w:line="520" w:lineRule="exact"/>
        <w:jc w:val="left"/>
        <w:rPr>
          <w:rStyle w:val="a3"/>
          <w:rFonts w:ascii="华文仿宋" w:eastAsia="华文仿宋" w:hAnsi="华文仿宋" w:cs="黑体" w:hint="eastAsia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 xml:space="preserve">    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电子邮件：</w:t>
      </w:r>
      <w:hyperlink r:id="rId7" w:history="1">
        <w:r w:rsidRPr="0037489C">
          <w:rPr>
            <w:rStyle w:val="a3"/>
            <w:rFonts w:ascii="华文仿宋" w:eastAsia="华文仿宋" w:hAnsi="华文仿宋" w:cs="仿宋" w:hint="eastAsia"/>
            <w:sz w:val="32"/>
            <w:szCs w:val="32"/>
          </w:rPr>
          <w:t>idd@fupin.org.cn</w:t>
        </w:r>
      </w:hyperlink>
    </w:p>
    <w:p w14:paraId="4010FDF1" w14:textId="77777777" w:rsidR="00C011E2" w:rsidRPr="0037489C" w:rsidRDefault="00C011E2" w:rsidP="00C011E2">
      <w:pPr>
        <w:spacing w:line="520" w:lineRule="exact"/>
        <w:jc w:val="left"/>
        <w:rPr>
          <w:rFonts w:ascii="华文仿宋" w:eastAsia="华文仿宋" w:hAnsi="华文仿宋" w:cs="仿宋" w:hint="eastAsia"/>
          <w:sz w:val="32"/>
          <w:szCs w:val="32"/>
        </w:rPr>
      </w:pPr>
    </w:p>
    <w:p w14:paraId="66EAD9B8" w14:textId="77777777" w:rsidR="00C011E2" w:rsidRDefault="00C011E2" w:rsidP="00213330">
      <w:pPr>
        <w:pStyle w:val="ListParagraph"/>
        <w:spacing w:line="520" w:lineRule="exact"/>
        <w:ind w:firstLineChars="0" w:firstLine="0"/>
        <w:jc w:val="left"/>
        <w:rPr>
          <w:rFonts w:ascii="华文仿宋" w:eastAsia="华文仿宋" w:hAnsi="华文仿宋" w:cs="仿宋" w:hint="eastAsia"/>
          <w:sz w:val="32"/>
          <w:szCs w:val="32"/>
        </w:rPr>
      </w:pPr>
    </w:p>
    <w:p w14:paraId="5AAF5982" w14:textId="77777777" w:rsidR="00C011E2" w:rsidRPr="0037489C" w:rsidRDefault="00C011E2" w:rsidP="00213330">
      <w:pPr>
        <w:pStyle w:val="ListParagraph"/>
        <w:spacing w:line="520" w:lineRule="exact"/>
        <w:ind w:firstLineChars="0" w:firstLine="0"/>
        <w:jc w:val="left"/>
        <w:rPr>
          <w:rFonts w:ascii="华文仿宋" w:eastAsia="华文仿宋" w:hAnsi="华文仿宋" w:cs="仿宋" w:hint="eastAsia"/>
          <w:sz w:val="32"/>
          <w:szCs w:val="32"/>
        </w:rPr>
      </w:pPr>
      <w:bookmarkStart w:id="0" w:name="_GoBack"/>
      <w:bookmarkEnd w:id="0"/>
    </w:p>
    <w:p w14:paraId="1409BF20" w14:textId="77777777" w:rsidR="00C011E2" w:rsidRPr="0037489C" w:rsidRDefault="00C011E2" w:rsidP="00C011E2">
      <w:pPr>
        <w:pStyle w:val="ListParagraph"/>
        <w:spacing w:line="520" w:lineRule="exact"/>
        <w:ind w:left="720" w:firstLineChars="0" w:firstLine="0"/>
        <w:jc w:val="left"/>
        <w:rPr>
          <w:rFonts w:ascii="华文仿宋" w:eastAsia="华文仿宋" w:hAnsi="华文仿宋" w:cs="仿宋" w:hint="eastAsia"/>
          <w:sz w:val="32"/>
          <w:szCs w:val="32"/>
        </w:rPr>
      </w:pP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>
        <w:rPr>
          <w:rFonts w:ascii="华文仿宋" w:eastAsia="华文仿宋" w:hAnsi="华文仿宋" w:cs="仿宋" w:hint="eastAsia"/>
          <w:sz w:val="32"/>
          <w:szCs w:val="32"/>
        </w:rPr>
        <w:t xml:space="preserve"> 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中国扶贫基金会</w:t>
      </w:r>
    </w:p>
    <w:p w14:paraId="54F5DB82" w14:textId="77777777" w:rsidR="00C011E2" w:rsidRDefault="00C011E2" w:rsidP="00C011E2">
      <w:pPr>
        <w:spacing w:line="520" w:lineRule="exact"/>
        <w:jc w:val="left"/>
        <w:rPr>
          <w:rFonts w:ascii="仿宋" w:eastAsia="仿宋" w:hAnsi="仿宋" w:cs="仿宋" w:hint="eastAsia"/>
          <w:sz w:val="32"/>
        </w:rPr>
      </w:pP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</w:r>
      <w:r w:rsidRPr="0037489C">
        <w:rPr>
          <w:rFonts w:ascii="华文仿宋" w:eastAsia="华文仿宋" w:hAnsi="华文仿宋" w:cs="仿宋" w:hint="eastAsia"/>
          <w:sz w:val="32"/>
          <w:szCs w:val="32"/>
        </w:rPr>
        <w:tab/>
        <w:t>2016年10月</w:t>
      </w:r>
      <w:r>
        <w:rPr>
          <w:rFonts w:ascii="华文仿宋" w:eastAsia="华文仿宋" w:hAnsi="华文仿宋" w:cs="仿宋" w:hint="eastAsia"/>
          <w:sz w:val="32"/>
          <w:szCs w:val="32"/>
        </w:rPr>
        <w:t>20</w:t>
      </w:r>
      <w:r w:rsidRPr="0037489C">
        <w:rPr>
          <w:rFonts w:ascii="华文仿宋" w:eastAsia="华文仿宋" w:hAnsi="华文仿宋" w:cs="仿宋" w:hint="eastAsia"/>
          <w:sz w:val="32"/>
          <w:szCs w:val="32"/>
        </w:rPr>
        <w:t>日</w:t>
      </w:r>
    </w:p>
    <w:p w14:paraId="76F2DC7F" w14:textId="77777777" w:rsidR="007C10EA" w:rsidRDefault="007C10EA"/>
    <w:sectPr w:rsidR="007C10EA" w:rsidSect="0073549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CBE"/>
    <w:multiLevelType w:val="hybridMultilevel"/>
    <w:tmpl w:val="10DC3AAE"/>
    <w:lvl w:ilvl="0" w:tplc="73DC3746">
      <w:start w:val="1"/>
      <w:numFmt w:val="decimal"/>
      <w:lvlText w:val="%1、"/>
      <w:lvlJc w:val="left"/>
      <w:pPr>
        <w:ind w:left="1315" w:hanging="4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0" w:hanging="420"/>
      </w:pPr>
    </w:lvl>
    <w:lvl w:ilvl="2" w:tplc="0409001B">
      <w:start w:val="1"/>
      <w:numFmt w:val="lowerRoman"/>
      <w:lvlText w:val="%3."/>
      <w:lvlJc w:val="righ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ind w:left="2940" w:hanging="420"/>
      </w:pPr>
    </w:lvl>
  </w:abstractNum>
  <w:abstractNum w:abstractNumId="1">
    <w:nsid w:val="1EA6781D"/>
    <w:multiLevelType w:val="hybridMultilevel"/>
    <w:tmpl w:val="4C0E1710"/>
    <w:lvl w:ilvl="0" w:tplc="73DC3746">
      <w:start w:val="1"/>
      <w:numFmt w:val="decimal"/>
      <w:lvlText w:val="%1、"/>
      <w:lvlJc w:val="left"/>
      <w:pPr>
        <w:ind w:left="1315" w:hanging="4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0" w:hanging="420"/>
      </w:pPr>
    </w:lvl>
    <w:lvl w:ilvl="2" w:tplc="0409001B">
      <w:start w:val="1"/>
      <w:numFmt w:val="lowerRoman"/>
      <w:lvlText w:val="%3."/>
      <w:lvlJc w:val="righ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840" w:hanging="420"/>
      </w:pPr>
    </w:lvl>
    <w:lvl w:ilvl="4" w:tplc="04090019">
      <w:start w:val="1"/>
      <w:numFmt w:val="lowerLetter"/>
      <w:lvlText w:val="%5)"/>
      <w:lvlJc w:val="left"/>
      <w:pPr>
        <w:ind w:left="1260" w:hanging="420"/>
      </w:pPr>
    </w:lvl>
    <w:lvl w:ilvl="5" w:tplc="0409001B">
      <w:start w:val="1"/>
      <w:numFmt w:val="lowerRoman"/>
      <w:lvlText w:val="%6."/>
      <w:lvlJc w:val="right"/>
      <w:pPr>
        <w:ind w:left="1680" w:hanging="420"/>
      </w:pPr>
    </w:lvl>
    <w:lvl w:ilvl="6" w:tplc="04090019">
      <w:start w:val="1"/>
      <w:numFmt w:val="lowerLetter"/>
      <w:lvlText w:val="%7)"/>
      <w:lvlJc w:val="left"/>
      <w:pPr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ind w:left="2940" w:hanging="420"/>
      </w:pPr>
    </w:lvl>
  </w:abstractNum>
  <w:abstractNum w:abstractNumId="2">
    <w:nsid w:val="1F397651"/>
    <w:multiLevelType w:val="hybridMultilevel"/>
    <w:tmpl w:val="10DC3AAE"/>
    <w:lvl w:ilvl="0" w:tplc="73DC3746">
      <w:start w:val="1"/>
      <w:numFmt w:val="decimal"/>
      <w:lvlText w:val="%1、"/>
      <w:lvlJc w:val="left"/>
      <w:pPr>
        <w:ind w:left="895" w:hanging="4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-420" w:hanging="420"/>
      </w:pPr>
    </w:lvl>
    <w:lvl w:ilvl="2" w:tplc="0409001B">
      <w:start w:val="1"/>
      <w:numFmt w:val="lowerRoman"/>
      <w:lvlText w:val="%3."/>
      <w:lvlJc w:val="right"/>
      <w:pPr>
        <w:ind w:left="0" w:hanging="420"/>
      </w:p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ind w:left="2520" w:hanging="420"/>
      </w:pPr>
    </w:lvl>
  </w:abstractNum>
  <w:abstractNum w:abstractNumId="3">
    <w:nsid w:val="31013199"/>
    <w:multiLevelType w:val="hybridMultilevel"/>
    <w:tmpl w:val="10DC3AAE"/>
    <w:lvl w:ilvl="0" w:tplc="73DC3746">
      <w:start w:val="1"/>
      <w:numFmt w:val="decimal"/>
      <w:lvlText w:val="%1、"/>
      <w:lvlJc w:val="left"/>
      <w:pPr>
        <w:ind w:left="1315" w:hanging="4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0" w:hanging="420"/>
      </w:pPr>
    </w:lvl>
    <w:lvl w:ilvl="2" w:tplc="0409001B">
      <w:start w:val="1"/>
      <w:numFmt w:val="lowerRoman"/>
      <w:lvlText w:val="%3."/>
      <w:lvlJc w:val="righ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ind w:left="29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E2"/>
    <w:rsid w:val="00213330"/>
    <w:rsid w:val="0073549C"/>
    <w:rsid w:val="007C10EA"/>
    <w:rsid w:val="00C0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D164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E2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11E2"/>
    <w:rPr>
      <w:color w:val="0563C1"/>
      <w:u w:val="single"/>
    </w:rPr>
  </w:style>
  <w:style w:type="paragraph" w:customStyle="1" w:styleId="ListParagraph">
    <w:name w:val="List Paragraph"/>
    <w:basedOn w:val="a"/>
    <w:uiPriority w:val="99"/>
    <w:unhideWhenUsed/>
    <w:rsid w:val="00C011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E2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11E2"/>
    <w:rPr>
      <w:color w:val="0563C1"/>
      <w:u w:val="single"/>
    </w:rPr>
  </w:style>
  <w:style w:type="paragraph" w:customStyle="1" w:styleId="ListParagraph">
    <w:name w:val="List Paragraph"/>
    <w:basedOn w:val="a"/>
    <w:uiPriority w:val="99"/>
    <w:unhideWhenUsed/>
    <w:rsid w:val="00C011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f.lingxi360.com/f/xb80sa" TargetMode="External"/><Relationship Id="rId7" Type="http://schemas.openxmlformats.org/officeDocument/2006/relationships/hyperlink" Target="mailto:idd@fupin.org.c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380</Words>
  <Characters>2168</Characters>
  <Application>Microsoft Macintosh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2</cp:revision>
  <dcterms:created xsi:type="dcterms:W3CDTF">2016-10-21T05:10:00Z</dcterms:created>
  <dcterms:modified xsi:type="dcterms:W3CDTF">2016-10-21T05:12:00Z</dcterms:modified>
</cp:coreProperties>
</file>